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A94857">
        <w:rPr>
          <w:b/>
          <w:sz w:val="28"/>
          <w:szCs w:val="28"/>
        </w:rPr>
        <w:t xml:space="preserve"> </w:t>
      </w:r>
      <w:r w:rsidRPr="005A37F9">
        <w:rPr>
          <w:b/>
          <w:sz w:val="28"/>
          <w:szCs w:val="28"/>
        </w:rPr>
        <w:t>с. Верхний Любаж</w:t>
      </w:r>
      <w:r w:rsidR="008D340C">
        <w:rPr>
          <w:rStyle w:val="a6"/>
          <w:b/>
          <w:sz w:val="28"/>
          <w:szCs w:val="28"/>
        </w:rPr>
        <w:footnoteReference w:id="2"/>
      </w:r>
    </w:p>
    <w:p w:rsidR="00A94857" w:rsidRPr="00FC6170" w:rsidRDefault="00A9485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A9485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5A37F9" w:rsidRPr="005A37F9">
              <w:rPr>
                <w:sz w:val="28"/>
                <w:szCs w:val="28"/>
                <w:u w:val="single"/>
              </w:rPr>
              <w:t>с. Верхний Любаж</w:t>
            </w:r>
            <w:r w:rsidR="00A94857">
              <w:rPr>
                <w:sz w:val="28"/>
                <w:szCs w:val="28"/>
                <w:u w:val="single"/>
              </w:rPr>
              <w:t>,</w:t>
            </w:r>
            <w:r w:rsidR="005A37F9" w:rsidRPr="005A37F9">
              <w:rPr>
                <w:sz w:val="28"/>
                <w:szCs w:val="28"/>
                <w:u w:val="single"/>
              </w:rPr>
              <w:t xml:space="preserve"> </w:t>
            </w:r>
            <w:r w:rsidR="005A37F9">
              <w:rPr>
                <w:sz w:val="28"/>
                <w:szCs w:val="28"/>
                <w:u w:val="single"/>
              </w:rPr>
              <w:t>1943</w:t>
            </w:r>
            <w:r w:rsidR="00A94857">
              <w:rPr>
                <w:sz w:val="28"/>
                <w:szCs w:val="28"/>
                <w:u w:val="single"/>
              </w:rPr>
              <w:t xml:space="preserve"> г.</w:t>
            </w:r>
          </w:p>
          <w:p w:rsidR="00A94857" w:rsidRPr="009C2FBC" w:rsidRDefault="00A94857" w:rsidP="00A9485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A37F9">
              <w:rPr>
                <w:sz w:val="28"/>
                <w:szCs w:val="28"/>
                <w:u w:val="single"/>
              </w:rPr>
              <w:t>-385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94857" w:rsidRPr="009C2FBC" w:rsidRDefault="00A9485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4F7DFF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4F7DFF">
              <w:rPr>
                <w:sz w:val="28"/>
                <w:szCs w:val="28"/>
                <w:u w:val="single"/>
              </w:rPr>
              <w:t>братская могила</w:t>
            </w:r>
          </w:p>
          <w:p w:rsidR="00A94857" w:rsidRPr="009C2FBC" w:rsidRDefault="00A9485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4F7DFF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1,30х1,92 м, без ограждения. </w:t>
            </w:r>
            <w:r w:rsidR="005A37F9">
              <w:rPr>
                <w:sz w:val="28"/>
                <w:szCs w:val="28"/>
                <w:u w:val="single"/>
              </w:rPr>
              <w:t>Состояние хорошее</w:t>
            </w:r>
          </w:p>
          <w:p w:rsidR="00A94857" w:rsidRPr="009C2FBC" w:rsidRDefault="00A94857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4F7DFF" w:rsidP="00D146CE">
            <w:pPr>
              <w:jc w:val="both"/>
              <w:rPr>
                <w:sz w:val="28"/>
                <w:szCs w:val="28"/>
                <w:u w:val="single"/>
              </w:rPr>
            </w:pPr>
            <w:r w:rsidRPr="004F7DFF">
              <w:rPr>
                <w:sz w:val="28"/>
                <w:szCs w:val="28"/>
                <w:u w:val="single"/>
              </w:rPr>
              <w:t xml:space="preserve">Скульптура «Родина Мать», из гипса, высотой 5 м, установлена на постаменте высотой 1 м: надгробие из бетона, высотой 60 см, размер 1,30х1,92: перед скульптурой вечный огонь на постаменте 3 мх50 см. </w:t>
            </w:r>
            <w:r>
              <w:rPr>
                <w:sz w:val="28"/>
                <w:szCs w:val="28"/>
                <w:u w:val="single"/>
              </w:rPr>
              <w:t>С</w:t>
            </w:r>
            <w:r w:rsidR="005A37F9">
              <w:rPr>
                <w:sz w:val="28"/>
                <w:szCs w:val="28"/>
                <w:u w:val="single"/>
              </w:rPr>
              <w:t>кульптура окрашен</w:t>
            </w:r>
            <w:r w:rsidR="008D340C">
              <w:rPr>
                <w:sz w:val="28"/>
                <w:szCs w:val="28"/>
                <w:u w:val="single"/>
              </w:rPr>
              <w:t>а б</w:t>
            </w:r>
            <w:r w:rsidR="008D340C">
              <w:rPr>
                <w:sz w:val="28"/>
                <w:szCs w:val="28"/>
                <w:u w:val="single"/>
              </w:rPr>
              <w:t>е</w:t>
            </w:r>
            <w:r w:rsidR="008D340C">
              <w:rPr>
                <w:sz w:val="28"/>
                <w:szCs w:val="28"/>
                <w:u w:val="single"/>
              </w:rPr>
              <w:t>лой краской: надгробие окраш</w:t>
            </w:r>
            <w:r w:rsidR="005A37F9">
              <w:rPr>
                <w:sz w:val="28"/>
                <w:szCs w:val="28"/>
                <w:u w:val="single"/>
              </w:rPr>
              <w:t>ено в черный цвет</w:t>
            </w:r>
            <w:r w:rsidR="008D340C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Установлена апрель 1959 г. Автор Прохарчук И.К.</w:t>
            </w:r>
            <w:bookmarkStart w:id="0" w:name="_GoBack"/>
            <w:bookmarkEnd w:id="0"/>
            <w:r w:rsidR="008D340C">
              <w:rPr>
                <w:sz w:val="28"/>
                <w:szCs w:val="28"/>
                <w:u w:val="single"/>
              </w:rPr>
              <w:t xml:space="preserve"> Постамент для вечного огня окрашен в белый цвет: звезда на постаменте красного цвета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D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D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718"/>
        <w:gridCol w:w="1418"/>
        <w:gridCol w:w="1275"/>
        <w:gridCol w:w="1871"/>
        <w:gridCol w:w="1322"/>
      </w:tblGrid>
      <w:tr w:rsidR="00F12844" w:rsidRPr="00FC6170" w:rsidTr="00AB7415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71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41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87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AB7415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94857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F7DFF" w:rsidP="00535E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5.07.1950 г. из д. Нижний Любаж, д. Средний Любаж, с. Игино, г. Фатеж, с. Хмелевое, с. Глебово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D340C" w:rsidP="00CA5704">
            <w:pPr>
              <w:jc w:val="both"/>
              <w:rPr>
                <w:sz w:val="28"/>
                <w:szCs w:val="28"/>
              </w:rPr>
            </w:pPr>
            <w:r w:rsidRPr="008D340C">
              <w:rPr>
                <w:sz w:val="28"/>
                <w:szCs w:val="28"/>
              </w:rPr>
              <w:t>МБОУ "В.-Любажская общеобразов</w:t>
            </w:r>
            <w:r w:rsidRPr="008D340C">
              <w:rPr>
                <w:sz w:val="28"/>
                <w:szCs w:val="28"/>
              </w:rPr>
              <w:t>а</w:t>
            </w:r>
            <w:r w:rsidRPr="008D340C">
              <w:rPr>
                <w:sz w:val="28"/>
                <w:szCs w:val="28"/>
              </w:rPr>
              <w:t>тельная средняя школа"</w:t>
            </w:r>
          </w:p>
        </w:tc>
      </w:tr>
    </w:tbl>
    <w:p w:rsidR="00C06F0C" w:rsidRDefault="00C06F0C" w:rsidP="00A21134">
      <w:pPr>
        <w:jc w:val="both"/>
      </w:pPr>
    </w:p>
    <w:p w:rsidR="00C06F0C" w:rsidRDefault="00A94857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.75pt">
            <v:imagedata r:id="rId8" o:title="images3[1]"/>
          </v:shape>
        </w:pict>
      </w:r>
    </w:p>
    <w:p w:rsidR="00AB7415" w:rsidRDefault="00AB7415" w:rsidP="00A21134">
      <w:pPr>
        <w:jc w:val="both"/>
      </w:pPr>
    </w:p>
    <w:sectPr w:rsidR="00AB74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48" w:rsidRDefault="00F67F48" w:rsidP="00FF362D">
      <w:r>
        <w:separator/>
      </w:r>
    </w:p>
  </w:endnote>
  <w:endnote w:type="continuationSeparator" w:id="1">
    <w:p w:rsidR="00F67F48" w:rsidRDefault="00F67F4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48" w:rsidRDefault="00F67F48" w:rsidP="00FF362D">
      <w:r>
        <w:separator/>
      </w:r>
    </w:p>
  </w:footnote>
  <w:footnote w:type="continuationSeparator" w:id="1">
    <w:p w:rsidR="00F67F48" w:rsidRDefault="00F67F48" w:rsidP="00FF362D">
      <w:r>
        <w:continuationSeparator/>
      </w:r>
    </w:p>
  </w:footnote>
  <w:footnote w:id="2">
    <w:p w:rsidR="008D340C" w:rsidRDefault="008D340C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https://obd-memorial.ru/html/info.htm?id=1150530140&amp;p=2</w:t>
        </w:r>
      </w:hyperlink>
    </w:p>
    <w:p w:rsidR="008D340C" w:rsidRDefault="008D340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07E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4F7DFF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1CB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94857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02F2E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67F48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14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1C152-5EF8-45CA-AEB7-C0D100C5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2020-05-03T13:30:00Z</dcterms:created>
  <dcterms:modified xsi:type="dcterms:W3CDTF">2001-12-31T22:08:00Z</dcterms:modified>
</cp:coreProperties>
</file>